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F4" w:rsidRPr="00006BDD" w:rsidRDefault="00006BDD" w:rsidP="00E17074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Федерация Боулинга Кыргызстана</w:t>
      </w:r>
    </w:p>
    <w:p w:rsidR="00B07596" w:rsidRPr="00FC599C" w:rsidRDefault="00006BDD" w:rsidP="00E17074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rFonts w:ascii="Mistral" w:hAnsi="Mistral"/>
          <w:sz w:val="64"/>
          <w:szCs w:val="64"/>
        </w:rPr>
      </w:pPr>
      <w:r>
        <w:rPr>
          <w:rFonts w:ascii="Mistral" w:hAnsi="Mistral"/>
          <w:b/>
          <w:sz w:val="64"/>
          <w:szCs w:val="64"/>
          <w:lang w:val="en-US"/>
        </w:rPr>
        <w:t>KYRGYZSTAN</w:t>
      </w:r>
      <w:r w:rsidR="00DB46D3" w:rsidRPr="00E17074">
        <w:rPr>
          <w:rFonts w:ascii="Mistral" w:hAnsi="Mistral"/>
          <w:b/>
          <w:sz w:val="64"/>
          <w:szCs w:val="64"/>
          <w:lang w:val="en-US"/>
        </w:rPr>
        <w:t>OPEN</w:t>
      </w:r>
    </w:p>
    <w:p w:rsidR="007A0121" w:rsidRDefault="007A0121" w:rsidP="00E17074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Первый Этап </w:t>
      </w:r>
    </w:p>
    <w:p w:rsidR="00253BF4" w:rsidRPr="00093F56" w:rsidRDefault="007A0121" w:rsidP="00E17074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Чемпионата </w:t>
      </w:r>
      <w:proofErr w:type="spellStart"/>
      <w:r>
        <w:rPr>
          <w:b/>
          <w:color w:val="0000FF"/>
          <w:sz w:val="40"/>
          <w:szCs w:val="40"/>
        </w:rPr>
        <w:t>Кыргызской</w:t>
      </w:r>
      <w:proofErr w:type="spellEnd"/>
      <w:r>
        <w:rPr>
          <w:b/>
          <w:color w:val="0000FF"/>
          <w:sz w:val="40"/>
          <w:szCs w:val="40"/>
        </w:rPr>
        <w:t xml:space="preserve"> Республики</w:t>
      </w:r>
      <w:r w:rsidR="009F3671">
        <w:rPr>
          <w:b/>
          <w:color w:val="0000FF"/>
          <w:sz w:val="40"/>
          <w:szCs w:val="40"/>
        </w:rPr>
        <w:t xml:space="preserve"> 201</w:t>
      </w:r>
      <w:r>
        <w:rPr>
          <w:b/>
          <w:color w:val="0000FF"/>
          <w:sz w:val="40"/>
          <w:szCs w:val="40"/>
        </w:rPr>
        <w:t>3</w:t>
      </w:r>
    </w:p>
    <w:p w:rsidR="00253BF4" w:rsidRPr="00AB529F" w:rsidRDefault="007A0121" w:rsidP="00E17074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253BF4" w:rsidRPr="00AB529F">
        <w:rPr>
          <w:sz w:val="28"/>
          <w:szCs w:val="28"/>
        </w:rPr>
        <w:t xml:space="preserve"> проведения:</w:t>
      </w:r>
      <w:r w:rsidR="000069B0">
        <w:rPr>
          <w:sz w:val="28"/>
          <w:szCs w:val="28"/>
        </w:rPr>
        <w:t xml:space="preserve"> 1 – 3 Ноября 2013 г.</w:t>
      </w:r>
    </w:p>
    <w:p w:rsidR="00FC599C" w:rsidRPr="00006BDD" w:rsidRDefault="00253BF4" w:rsidP="00FC599C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sz w:val="28"/>
          <w:szCs w:val="28"/>
        </w:rPr>
      </w:pPr>
      <w:r w:rsidRPr="00AB529F">
        <w:rPr>
          <w:sz w:val="28"/>
          <w:szCs w:val="28"/>
        </w:rPr>
        <w:t>Место проведения: БК "</w:t>
      </w:r>
      <w:r w:rsidR="00006BDD">
        <w:rPr>
          <w:sz w:val="28"/>
          <w:szCs w:val="28"/>
          <w:lang w:val="en-US"/>
        </w:rPr>
        <w:t>COSMOPARK</w:t>
      </w:r>
      <w:r w:rsidR="00E51605">
        <w:rPr>
          <w:sz w:val="28"/>
          <w:szCs w:val="28"/>
        </w:rPr>
        <w:t xml:space="preserve">" </w:t>
      </w:r>
      <w:r w:rsidR="008F0B75" w:rsidRPr="008F0B75">
        <w:rPr>
          <w:sz w:val="28"/>
          <w:szCs w:val="28"/>
        </w:rPr>
        <w:t xml:space="preserve">г. </w:t>
      </w:r>
      <w:r w:rsidR="00006BDD">
        <w:rPr>
          <w:sz w:val="28"/>
          <w:szCs w:val="28"/>
        </w:rPr>
        <w:t>Бишкек</w:t>
      </w:r>
    </w:p>
    <w:p w:rsidR="00E51605" w:rsidRPr="00810DF0" w:rsidRDefault="00E51605" w:rsidP="00253B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3BF4" w:rsidRPr="00AB529F" w:rsidRDefault="00253BF4" w:rsidP="002B37F0">
      <w:pPr>
        <w:widowControl w:val="0"/>
        <w:shd w:val="clear" w:color="auto" w:fill="DBE5F1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 w:rsidRPr="00AB529F">
        <w:rPr>
          <w:b/>
          <w:color w:val="0000FF"/>
          <w:sz w:val="28"/>
          <w:szCs w:val="28"/>
        </w:rPr>
        <w:t>ОБЩИЕ ПОЛОЖЕНИЯ: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1. Данный турнир является официальным рейтинговым турниром текущего г</w:t>
      </w:r>
      <w:r w:rsidR="00006BDD">
        <w:rPr>
          <w:sz w:val="26"/>
          <w:szCs w:val="26"/>
        </w:rPr>
        <w:t>ода</w:t>
      </w:r>
      <w:r w:rsidRPr="00E17074">
        <w:rPr>
          <w:sz w:val="26"/>
          <w:szCs w:val="26"/>
        </w:rPr>
        <w:t>.</w:t>
      </w:r>
    </w:p>
    <w:p w:rsidR="00253BF4" w:rsidRPr="00E17074" w:rsidRDefault="0015153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2. </w:t>
      </w:r>
      <w:r w:rsidRPr="00E17074">
        <w:rPr>
          <w:b/>
          <w:color w:val="FF0000"/>
          <w:sz w:val="26"/>
          <w:szCs w:val="26"/>
        </w:rPr>
        <w:t>Участвуя в турнире, игрок</w:t>
      </w:r>
      <w:r w:rsidRPr="00E17074">
        <w:rPr>
          <w:sz w:val="26"/>
          <w:szCs w:val="26"/>
        </w:rPr>
        <w:t xml:space="preserve"> автоматически </w:t>
      </w:r>
      <w:r w:rsidRPr="00E17074">
        <w:rPr>
          <w:b/>
          <w:color w:val="FF0000"/>
          <w:sz w:val="26"/>
          <w:szCs w:val="26"/>
        </w:rPr>
        <w:t>обязуется</w:t>
      </w:r>
      <w:r w:rsidR="000D169F" w:rsidRPr="000D169F">
        <w:rPr>
          <w:b/>
          <w:color w:val="FF0000"/>
          <w:sz w:val="26"/>
          <w:szCs w:val="26"/>
        </w:rPr>
        <w:t xml:space="preserve"> </w:t>
      </w:r>
      <w:r w:rsidR="00253BF4" w:rsidRPr="00E17074">
        <w:rPr>
          <w:sz w:val="26"/>
          <w:szCs w:val="26"/>
        </w:rPr>
        <w:t>соблюда</w:t>
      </w:r>
      <w:r w:rsidRPr="00E17074">
        <w:rPr>
          <w:sz w:val="26"/>
          <w:szCs w:val="26"/>
        </w:rPr>
        <w:t>ть</w:t>
      </w:r>
      <w:r w:rsidR="00253BF4" w:rsidRPr="00E17074">
        <w:rPr>
          <w:sz w:val="26"/>
          <w:szCs w:val="26"/>
        </w:rPr>
        <w:t xml:space="preserve"> правила </w:t>
      </w:r>
      <w:r w:rsidR="00061647" w:rsidRPr="00E17074">
        <w:rPr>
          <w:sz w:val="26"/>
          <w:szCs w:val="26"/>
        </w:rPr>
        <w:t>ФБ</w:t>
      </w:r>
      <w:r w:rsidR="00006BDD">
        <w:rPr>
          <w:sz w:val="26"/>
          <w:szCs w:val="26"/>
        </w:rPr>
        <w:t>К</w:t>
      </w:r>
      <w:r w:rsidR="00B54076">
        <w:rPr>
          <w:sz w:val="26"/>
          <w:szCs w:val="26"/>
        </w:rPr>
        <w:t>Р</w:t>
      </w:r>
      <w:r w:rsidR="00061647" w:rsidRPr="00E17074">
        <w:rPr>
          <w:sz w:val="26"/>
          <w:szCs w:val="26"/>
        </w:rPr>
        <w:t xml:space="preserve"> и регламент данного турнира, не вступать в пререкания с оргкомитетом турнира и игроками</w:t>
      </w:r>
      <w:r w:rsidR="00223737" w:rsidRPr="00E17074">
        <w:rPr>
          <w:sz w:val="26"/>
          <w:szCs w:val="26"/>
        </w:rPr>
        <w:t>. После предупреждения игрока, следует дисквалифик</w:t>
      </w:r>
      <w:r w:rsidR="0055440E" w:rsidRPr="00E17074">
        <w:rPr>
          <w:sz w:val="26"/>
          <w:szCs w:val="26"/>
        </w:rPr>
        <w:t>ация (по решению судьи турнира)</w:t>
      </w:r>
      <w:proofErr w:type="gramStart"/>
      <w:r w:rsidR="0055440E" w:rsidRPr="00E17074">
        <w:rPr>
          <w:sz w:val="26"/>
          <w:szCs w:val="26"/>
        </w:rPr>
        <w:t>.В</w:t>
      </w:r>
      <w:proofErr w:type="gramEnd"/>
      <w:r w:rsidR="00223737" w:rsidRPr="00E17074">
        <w:rPr>
          <w:sz w:val="26"/>
          <w:szCs w:val="26"/>
        </w:rPr>
        <w:t>зносы не возвращаются.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3. Требования к форме участников: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- мужчины - тенниски-поло и брюки слаксы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- женщины - тенниски-поло и юбки, брюки либо шорты 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одежда из джинсовой и вельветовой ткани, брюки от спортивных костюмов не разрешены. </w:t>
      </w:r>
      <w:r w:rsidRPr="00E17074">
        <w:rPr>
          <w:b/>
          <w:color w:val="FF0000"/>
          <w:sz w:val="26"/>
          <w:szCs w:val="26"/>
        </w:rPr>
        <w:t>За игру не в форме гандикап минус 1 очко в каждой игре!</w:t>
      </w:r>
    </w:p>
    <w:p w:rsidR="00253BF4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4. Все игры проводятся в режиме "лига", с переходом после каждой игры на соседнюю пару дорожек вправо. </w:t>
      </w:r>
    </w:p>
    <w:p w:rsidR="00F806CF" w:rsidRPr="00E17074" w:rsidRDefault="00253BF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5. Количество иг</w:t>
      </w:r>
      <w:r w:rsidR="00F806CF" w:rsidRPr="00E17074">
        <w:rPr>
          <w:sz w:val="26"/>
          <w:szCs w:val="26"/>
        </w:rPr>
        <w:t>роков на паре дорожек не менее 2</w:t>
      </w:r>
      <w:r w:rsidR="009E5CD5">
        <w:rPr>
          <w:sz w:val="26"/>
          <w:szCs w:val="26"/>
        </w:rPr>
        <w:t>-х, не более 5</w:t>
      </w:r>
      <w:r w:rsidRPr="00E17074">
        <w:rPr>
          <w:sz w:val="26"/>
          <w:szCs w:val="26"/>
        </w:rPr>
        <w:t xml:space="preserve">-ти. </w:t>
      </w:r>
      <w:r w:rsidR="00E53EC4">
        <w:rPr>
          <w:sz w:val="26"/>
          <w:szCs w:val="26"/>
        </w:rPr>
        <w:t xml:space="preserve">Количество пар дорожек в группе не менее двух. </w:t>
      </w:r>
      <w:r w:rsidR="0037515A" w:rsidRPr="00E17074">
        <w:rPr>
          <w:sz w:val="26"/>
          <w:szCs w:val="26"/>
        </w:rPr>
        <w:t>Расстановка по дорожкам по жеребьевке.</w:t>
      </w:r>
    </w:p>
    <w:p w:rsidR="0015153C" w:rsidRPr="00E17074" w:rsidRDefault="004D7E0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6. Зачет индивидуальный общий,</w:t>
      </w:r>
      <w:r w:rsidR="000D169F" w:rsidRPr="000D169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E17074">
        <w:rPr>
          <w:sz w:val="26"/>
          <w:szCs w:val="26"/>
        </w:rPr>
        <w:t>андикап женщинам 8 очков в каждой игре</w:t>
      </w:r>
      <w:r w:rsidR="00F806CF" w:rsidRPr="00E17074">
        <w:rPr>
          <w:sz w:val="26"/>
          <w:szCs w:val="26"/>
        </w:rPr>
        <w:t xml:space="preserve">. </w:t>
      </w:r>
    </w:p>
    <w:p w:rsidR="0015153C" w:rsidRPr="00E17074" w:rsidRDefault="0015153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7. Формат турнира:</w:t>
      </w:r>
    </w:p>
    <w:p w:rsidR="0015153C" w:rsidRPr="00E17074" w:rsidRDefault="0015153C" w:rsidP="00982BFB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*</w:t>
      </w:r>
      <w:r w:rsidR="00F806CF" w:rsidRPr="00E17074">
        <w:rPr>
          <w:sz w:val="26"/>
          <w:szCs w:val="26"/>
        </w:rPr>
        <w:t xml:space="preserve">Квалификация </w:t>
      </w:r>
      <w:r w:rsidR="0071624B" w:rsidRPr="00E17074">
        <w:rPr>
          <w:sz w:val="26"/>
          <w:szCs w:val="26"/>
        </w:rPr>
        <w:t>–</w:t>
      </w:r>
      <w:r w:rsidR="004D7E04">
        <w:rPr>
          <w:sz w:val="26"/>
          <w:szCs w:val="26"/>
        </w:rPr>
        <w:t>6</w:t>
      </w:r>
      <w:r w:rsidR="009F0957">
        <w:rPr>
          <w:sz w:val="26"/>
          <w:szCs w:val="26"/>
        </w:rPr>
        <w:t xml:space="preserve"> игр</w:t>
      </w:r>
      <w:r w:rsidR="00253BF4" w:rsidRPr="00E17074">
        <w:rPr>
          <w:sz w:val="26"/>
          <w:szCs w:val="26"/>
        </w:rPr>
        <w:t xml:space="preserve">. </w:t>
      </w:r>
    </w:p>
    <w:p w:rsidR="004D7E04" w:rsidRPr="00982BFB" w:rsidRDefault="004D7E04" w:rsidP="004D7E04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*Переигровка </w:t>
      </w:r>
      <w:r w:rsidRPr="00930837">
        <w:rPr>
          <w:b/>
          <w:sz w:val="26"/>
          <w:szCs w:val="26"/>
          <w:u w:val="single"/>
        </w:rPr>
        <w:t>одной</w:t>
      </w:r>
      <w:r w:rsidR="000D169F" w:rsidRPr="000D169F">
        <w:rPr>
          <w:b/>
          <w:sz w:val="26"/>
          <w:szCs w:val="26"/>
          <w:u w:val="single"/>
        </w:rPr>
        <w:t xml:space="preserve"> </w:t>
      </w:r>
      <w:r w:rsidRPr="00E17074">
        <w:rPr>
          <w:sz w:val="26"/>
          <w:szCs w:val="26"/>
        </w:rPr>
        <w:t>худшей игры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X</w:t>
      </w:r>
      <w:r w:rsidRPr="00195C63">
        <w:rPr>
          <w:sz w:val="26"/>
          <w:szCs w:val="26"/>
        </w:rPr>
        <w:t>-</w:t>
      </w:r>
      <w:r>
        <w:rPr>
          <w:sz w:val="26"/>
          <w:szCs w:val="26"/>
        </w:rPr>
        <w:t>игра</w:t>
      </w:r>
      <w:proofErr w:type="gramStart"/>
      <w:r w:rsidRPr="00195C63">
        <w:rPr>
          <w:sz w:val="26"/>
          <w:szCs w:val="26"/>
        </w:rPr>
        <w:t>)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разу по окончании каждой группы</w:t>
      </w:r>
      <w:r w:rsidRPr="00E17074">
        <w:rPr>
          <w:sz w:val="26"/>
          <w:szCs w:val="26"/>
        </w:rPr>
        <w:t xml:space="preserve">, в зачет идет лучший результат. </w:t>
      </w:r>
      <w:proofErr w:type="gramStart"/>
      <w:r w:rsidRPr="00E17074">
        <w:rPr>
          <w:sz w:val="26"/>
          <w:szCs w:val="26"/>
        </w:rPr>
        <w:t>При равенстве очков, преимущество определяется по последней игре, затем по предпоследней и т.д. с учетом гандикапа.</w:t>
      </w:r>
      <w:proofErr w:type="gramEnd"/>
    </w:p>
    <w:p w:rsidR="00001C93" w:rsidRPr="00E17074" w:rsidRDefault="00A75B5F" w:rsidP="00982BFB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*Количество переигровок</w:t>
      </w:r>
      <w:r w:rsidR="000D169F" w:rsidRPr="000D169F">
        <w:rPr>
          <w:sz w:val="26"/>
          <w:szCs w:val="26"/>
        </w:rPr>
        <w:t xml:space="preserve"> </w:t>
      </w:r>
      <w:r>
        <w:rPr>
          <w:sz w:val="26"/>
          <w:szCs w:val="26"/>
        </w:rPr>
        <w:t>блоков игр</w:t>
      </w:r>
      <w:r w:rsidR="00982BFB" w:rsidRPr="00982BFB">
        <w:rPr>
          <w:sz w:val="26"/>
          <w:szCs w:val="26"/>
        </w:rPr>
        <w:t xml:space="preserve"> не ограничен</w:t>
      </w:r>
      <w:r w:rsidR="00093F56">
        <w:rPr>
          <w:sz w:val="26"/>
          <w:szCs w:val="26"/>
        </w:rPr>
        <w:t>о. В зачет иде</w:t>
      </w:r>
      <w:r>
        <w:rPr>
          <w:sz w:val="26"/>
          <w:szCs w:val="26"/>
        </w:rPr>
        <w:t>т лучши</w:t>
      </w:r>
      <w:r w:rsidR="00093F56">
        <w:rPr>
          <w:sz w:val="26"/>
          <w:szCs w:val="26"/>
        </w:rPr>
        <w:t>й</w:t>
      </w:r>
      <w:r w:rsidR="000D169F" w:rsidRPr="000D169F">
        <w:rPr>
          <w:sz w:val="26"/>
          <w:szCs w:val="26"/>
        </w:rPr>
        <w:t xml:space="preserve"> </w:t>
      </w:r>
      <w:r>
        <w:rPr>
          <w:sz w:val="26"/>
          <w:szCs w:val="26"/>
        </w:rPr>
        <w:t>блок игр</w:t>
      </w:r>
      <w:r w:rsidR="00093F56">
        <w:rPr>
          <w:sz w:val="26"/>
          <w:szCs w:val="26"/>
        </w:rPr>
        <w:t>, по итогам которого в финальную часть проходят 1</w:t>
      </w:r>
      <w:r w:rsidR="000A3CBC">
        <w:rPr>
          <w:sz w:val="26"/>
          <w:szCs w:val="26"/>
        </w:rPr>
        <w:t>0</w:t>
      </w:r>
      <w:r w:rsidR="00FF105B">
        <w:rPr>
          <w:sz w:val="26"/>
          <w:szCs w:val="26"/>
        </w:rPr>
        <w:t xml:space="preserve"> лучших игроков.</w:t>
      </w:r>
    </w:p>
    <w:p w:rsidR="00FA2CE4" w:rsidRPr="00E17074" w:rsidRDefault="00FA2CE4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*</w:t>
      </w:r>
      <w:proofErr w:type="spellStart"/>
      <w:r w:rsidRPr="00E17074">
        <w:rPr>
          <w:sz w:val="26"/>
          <w:szCs w:val="26"/>
        </w:rPr>
        <w:t>Десперадо</w:t>
      </w:r>
      <w:proofErr w:type="spellEnd"/>
      <w:r w:rsidRPr="00E17074">
        <w:rPr>
          <w:sz w:val="26"/>
          <w:szCs w:val="26"/>
        </w:rPr>
        <w:t xml:space="preserve"> – для игроков, участвовавших в турнире</w:t>
      </w:r>
      <w:r w:rsidR="00922251" w:rsidRPr="00E17074">
        <w:rPr>
          <w:sz w:val="26"/>
          <w:szCs w:val="26"/>
        </w:rPr>
        <w:t xml:space="preserve">, одна игра. Двое </w:t>
      </w:r>
      <w:proofErr w:type="gramStart"/>
      <w:r w:rsidR="00922251" w:rsidRPr="00E17074">
        <w:rPr>
          <w:sz w:val="26"/>
          <w:szCs w:val="26"/>
        </w:rPr>
        <w:t>лучших</w:t>
      </w:r>
      <w:proofErr w:type="gramEnd"/>
      <w:r w:rsidR="00922251" w:rsidRPr="00E17074">
        <w:rPr>
          <w:sz w:val="26"/>
          <w:szCs w:val="26"/>
        </w:rPr>
        <w:t xml:space="preserve"> проходят в ф</w:t>
      </w:r>
      <w:r w:rsidR="002C3AA0" w:rsidRPr="00E17074">
        <w:rPr>
          <w:sz w:val="26"/>
          <w:szCs w:val="26"/>
        </w:rPr>
        <w:t>инальную часть на 1</w:t>
      </w:r>
      <w:r w:rsidR="000A3CBC">
        <w:rPr>
          <w:sz w:val="26"/>
          <w:szCs w:val="26"/>
        </w:rPr>
        <w:t>1</w:t>
      </w:r>
      <w:r w:rsidR="002C3AA0" w:rsidRPr="00E17074">
        <w:rPr>
          <w:sz w:val="26"/>
          <w:szCs w:val="26"/>
        </w:rPr>
        <w:t xml:space="preserve"> и </w:t>
      </w:r>
      <w:r w:rsidR="00936F0B">
        <w:rPr>
          <w:sz w:val="26"/>
          <w:szCs w:val="26"/>
        </w:rPr>
        <w:t>1</w:t>
      </w:r>
      <w:r w:rsidR="000A3CBC">
        <w:rPr>
          <w:sz w:val="26"/>
          <w:szCs w:val="26"/>
        </w:rPr>
        <w:t>2</w:t>
      </w:r>
      <w:r w:rsidR="00922251" w:rsidRPr="00E17074">
        <w:rPr>
          <w:sz w:val="26"/>
          <w:szCs w:val="26"/>
        </w:rPr>
        <w:t xml:space="preserve"> место. Равенство очков разрешается бросками в полный пакет кеглей, до преимущества одного из игроков.</w:t>
      </w:r>
    </w:p>
    <w:p w:rsidR="000869DD" w:rsidRPr="00E17074" w:rsidRDefault="000869DD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*Финальная часть Степ </w:t>
      </w:r>
      <w:proofErr w:type="spellStart"/>
      <w:r w:rsidRPr="00E17074">
        <w:rPr>
          <w:sz w:val="26"/>
          <w:szCs w:val="26"/>
        </w:rPr>
        <w:t>Леддер</w:t>
      </w:r>
      <w:proofErr w:type="spellEnd"/>
      <w:r w:rsidRPr="00E17074">
        <w:rPr>
          <w:sz w:val="26"/>
          <w:szCs w:val="26"/>
        </w:rPr>
        <w:t xml:space="preserve"> с нуля по расписанию. Равенство очков разрешается бросками в полный пакет кеглей, до преимущества одного из игроков.</w:t>
      </w:r>
    </w:p>
    <w:p w:rsidR="00253BF4" w:rsidRPr="00E17074" w:rsidRDefault="0015153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*</w:t>
      </w:r>
      <w:r w:rsidR="00253BF4" w:rsidRPr="00E17074">
        <w:rPr>
          <w:sz w:val="26"/>
          <w:szCs w:val="26"/>
        </w:rPr>
        <w:t>Гандикап женщинам 8 очков в каждой игре.</w:t>
      </w:r>
    </w:p>
    <w:p w:rsidR="00B27A5C" w:rsidRPr="00E17074" w:rsidRDefault="00B27A5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 xml:space="preserve">*Подготовка дорожек перед </w:t>
      </w:r>
      <w:r w:rsidR="004B7830" w:rsidRPr="00E17074">
        <w:rPr>
          <w:sz w:val="26"/>
          <w:szCs w:val="26"/>
        </w:rPr>
        <w:t>каждой группой</w:t>
      </w:r>
      <w:r w:rsidR="000869DD" w:rsidRPr="00E17074">
        <w:rPr>
          <w:sz w:val="26"/>
          <w:szCs w:val="26"/>
        </w:rPr>
        <w:t xml:space="preserve"> и после </w:t>
      </w:r>
      <w:proofErr w:type="spellStart"/>
      <w:r w:rsidR="000869DD" w:rsidRPr="00E17074">
        <w:rPr>
          <w:sz w:val="26"/>
          <w:szCs w:val="26"/>
        </w:rPr>
        <w:t>десперадо</w:t>
      </w:r>
      <w:proofErr w:type="spellEnd"/>
      <w:r w:rsidRPr="00E17074">
        <w:rPr>
          <w:sz w:val="26"/>
          <w:szCs w:val="26"/>
        </w:rPr>
        <w:t>.</w:t>
      </w:r>
    </w:p>
    <w:p w:rsidR="00253BF4" w:rsidRPr="00E17074" w:rsidRDefault="0015153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8. Вступительные</w:t>
      </w:r>
      <w:r w:rsidR="00253BF4" w:rsidRPr="00E17074">
        <w:rPr>
          <w:sz w:val="26"/>
          <w:szCs w:val="26"/>
        </w:rPr>
        <w:t xml:space="preserve"> взнос</w:t>
      </w:r>
      <w:r w:rsidRPr="00E17074">
        <w:rPr>
          <w:sz w:val="26"/>
          <w:szCs w:val="26"/>
        </w:rPr>
        <w:t>ы</w:t>
      </w:r>
      <w:r w:rsidR="000D169F" w:rsidRPr="000D169F">
        <w:rPr>
          <w:sz w:val="26"/>
          <w:szCs w:val="26"/>
        </w:rPr>
        <w:t xml:space="preserve"> </w:t>
      </w:r>
      <w:proofErr w:type="gramStart"/>
      <w:r w:rsidR="00F806CF" w:rsidRPr="00E17074">
        <w:rPr>
          <w:sz w:val="26"/>
          <w:szCs w:val="26"/>
        </w:rPr>
        <w:t>согласно расписания</w:t>
      </w:r>
      <w:proofErr w:type="gramEnd"/>
      <w:r w:rsidR="00F806CF" w:rsidRPr="00E17074">
        <w:rPr>
          <w:sz w:val="26"/>
          <w:szCs w:val="26"/>
        </w:rPr>
        <w:t xml:space="preserve">, включая переигровки и </w:t>
      </w:r>
      <w:proofErr w:type="spellStart"/>
      <w:r w:rsidR="00F806CF" w:rsidRPr="00E17074">
        <w:rPr>
          <w:sz w:val="26"/>
          <w:szCs w:val="26"/>
        </w:rPr>
        <w:t>десперадо</w:t>
      </w:r>
      <w:proofErr w:type="spellEnd"/>
      <w:r w:rsidR="00F806CF" w:rsidRPr="00E17074">
        <w:rPr>
          <w:sz w:val="26"/>
          <w:szCs w:val="26"/>
        </w:rPr>
        <w:t>.</w:t>
      </w:r>
    </w:p>
    <w:p w:rsidR="00922251" w:rsidRDefault="0015153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 w:rsidRPr="00E17074">
        <w:rPr>
          <w:sz w:val="26"/>
          <w:szCs w:val="26"/>
        </w:rPr>
        <w:t>9</w:t>
      </w:r>
      <w:r w:rsidR="00253BF4" w:rsidRPr="00E17074">
        <w:rPr>
          <w:sz w:val="26"/>
          <w:szCs w:val="26"/>
        </w:rPr>
        <w:t xml:space="preserve">. </w:t>
      </w:r>
      <w:r w:rsidR="00253BF4" w:rsidRPr="00E17074">
        <w:rPr>
          <w:b/>
          <w:color w:val="FF0000"/>
          <w:sz w:val="26"/>
          <w:szCs w:val="26"/>
        </w:rPr>
        <w:t>КУРЕН</w:t>
      </w:r>
      <w:r w:rsidR="00AB529F" w:rsidRPr="00E17074">
        <w:rPr>
          <w:b/>
          <w:color w:val="FF0000"/>
          <w:sz w:val="26"/>
          <w:szCs w:val="26"/>
        </w:rPr>
        <w:t>ИЕ ВО ВРЕМЯ БЛОКА ИГР ЗАПРЕЩЕНО!</w:t>
      </w:r>
      <w:r w:rsidR="00253BF4" w:rsidRPr="00E17074">
        <w:rPr>
          <w:sz w:val="26"/>
          <w:szCs w:val="26"/>
        </w:rPr>
        <w:t xml:space="preserve">  Игроку, уличенному в курении во время игры, будет зачислено 0 очков в данной игре</w:t>
      </w:r>
      <w:r w:rsidR="005639B1">
        <w:rPr>
          <w:sz w:val="26"/>
          <w:szCs w:val="26"/>
        </w:rPr>
        <w:t>, без права ее переигровки</w:t>
      </w:r>
      <w:r w:rsidR="00253BF4" w:rsidRPr="00E17074">
        <w:rPr>
          <w:sz w:val="26"/>
          <w:szCs w:val="26"/>
        </w:rPr>
        <w:t>. Игроку, уличенному в курении в пределах блока игр, будет зачислено 0 очков в последующей игре.</w:t>
      </w:r>
    </w:p>
    <w:p w:rsidR="000A3CBC" w:rsidRPr="00ED315F" w:rsidRDefault="000A3CBC" w:rsidP="002B37F0">
      <w:pPr>
        <w:widowControl w:val="0"/>
        <w:shd w:val="clear" w:color="auto" w:fill="DBE5F1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F0B75">
        <w:rPr>
          <w:b/>
          <w:color w:val="FF0000"/>
          <w:sz w:val="26"/>
          <w:szCs w:val="26"/>
        </w:rPr>
        <w:t>Любительский зачет группа «</w:t>
      </w:r>
      <w:r w:rsidR="00BF415D">
        <w:rPr>
          <w:rFonts w:hint="eastAsia"/>
          <w:b/>
          <w:color w:val="FF0000"/>
          <w:sz w:val="26"/>
          <w:szCs w:val="26"/>
          <w:lang w:eastAsia="zh-CN"/>
        </w:rPr>
        <w:t>B</w:t>
      </w:r>
      <w:r w:rsidRPr="000A3CBC">
        <w:rPr>
          <w:b/>
          <w:color w:val="FF0000"/>
          <w:sz w:val="26"/>
          <w:szCs w:val="26"/>
        </w:rPr>
        <w:t>»</w:t>
      </w:r>
      <w:r>
        <w:rPr>
          <w:sz w:val="26"/>
          <w:szCs w:val="26"/>
        </w:rPr>
        <w:t>.</w:t>
      </w:r>
      <w:r w:rsidR="008F0B75">
        <w:rPr>
          <w:sz w:val="26"/>
          <w:szCs w:val="26"/>
        </w:rPr>
        <w:t xml:space="preserve"> Если игрок из группы «</w:t>
      </w:r>
      <w:r w:rsidR="00BF415D">
        <w:rPr>
          <w:sz w:val="26"/>
          <w:szCs w:val="26"/>
        </w:rPr>
        <w:t>B</w:t>
      </w:r>
      <w:r w:rsidR="00ED315F">
        <w:rPr>
          <w:sz w:val="26"/>
          <w:szCs w:val="26"/>
        </w:rPr>
        <w:t>» входит в финальную четверку общего зачета, то он автоматически выбыв</w:t>
      </w:r>
      <w:r w:rsidR="008F0B75">
        <w:rPr>
          <w:sz w:val="26"/>
          <w:szCs w:val="26"/>
        </w:rPr>
        <w:t>ает из призового фонда группы «</w:t>
      </w:r>
      <w:r w:rsidR="00BF415D">
        <w:rPr>
          <w:sz w:val="26"/>
          <w:szCs w:val="26"/>
        </w:rPr>
        <w:t>B</w:t>
      </w:r>
      <w:r w:rsidR="00ED315F">
        <w:rPr>
          <w:sz w:val="26"/>
          <w:szCs w:val="26"/>
        </w:rPr>
        <w:t xml:space="preserve">» и его место занимает следующий по списку. </w:t>
      </w:r>
    </w:p>
    <w:p w:rsidR="00B119A8" w:rsidRDefault="00B119A8" w:rsidP="00CF3549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FC599C" w:rsidRDefault="00FC599C" w:rsidP="00CF3549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8F0B75" w:rsidRDefault="008F0B75" w:rsidP="00CF3549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930837" w:rsidRDefault="00930837" w:rsidP="00CF3549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930837" w:rsidRDefault="00930837" w:rsidP="00CF3549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C85A6E" w:rsidRDefault="00C85A6E" w:rsidP="002B37F0">
      <w:pPr>
        <w:widowControl w:val="0"/>
        <w:shd w:val="clear" w:color="auto" w:fill="FDE9D9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</w:p>
    <w:p w:rsidR="00253BF4" w:rsidRPr="00AB529F" w:rsidRDefault="00253BF4" w:rsidP="002B37F0">
      <w:pPr>
        <w:widowControl w:val="0"/>
        <w:shd w:val="clear" w:color="auto" w:fill="FDE9D9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 w:rsidRPr="00AB529F">
        <w:rPr>
          <w:b/>
          <w:color w:val="0000FF"/>
          <w:sz w:val="28"/>
          <w:szCs w:val="28"/>
        </w:rPr>
        <w:t>РАСПИСАНИЕ:</w:t>
      </w:r>
    </w:p>
    <w:tbl>
      <w:tblPr>
        <w:tblW w:w="10472" w:type="dxa"/>
        <w:tblInd w:w="93" w:type="dxa"/>
        <w:shd w:val="clear" w:color="auto" w:fill="FDE9D9"/>
        <w:tblLook w:val="0000"/>
      </w:tblPr>
      <w:tblGrid>
        <w:gridCol w:w="1688"/>
        <w:gridCol w:w="2116"/>
        <w:gridCol w:w="894"/>
        <w:gridCol w:w="2480"/>
        <w:gridCol w:w="1149"/>
        <w:gridCol w:w="2145"/>
      </w:tblGrid>
      <w:tr w:rsidR="000869DD" w:rsidTr="00930837">
        <w:trPr>
          <w:trHeight w:val="27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b/>
                <w:bCs/>
                <w:sz w:val="20"/>
                <w:szCs w:val="20"/>
              </w:rPr>
              <w:t>взнос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b/>
                <w:bCs/>
                <w:sz w:val="20"/>
                <w:szCs w:val="20"/>
              </w:rPr>
              <w:t>дорожки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869DD" w:rsidRPr="00930837" w:rsidRDefault="000869DD">
            <w:pPr>
              <w:rPr>
                <w:rFonts w:ascii="Arial CYR" w:hAnsi="Arial CYR" w:cs="Arial CYR"/>
                <w:sz w:val="20"/>
                <w:szCs w:val="20"/>
              </w:rPr>
            </w:pPr>
            <w:r w:rsidRPr="009308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2BF6" w:rsidRPr="002B1A24" w:rsidTr="00C5136B">
        <w:trPr>
          <w:trHeight w:val="271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52BF6" w:rsidRPr="00006BDD" w:rsidRDefault="00B54076" w:rsidP="00006B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Ноября 2013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52BF6" w:rsidRDefault="00252BF6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52BF6" w:rsidRDefault="00252BF6" w:rsidP="00B540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54076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52BF6" w:rsidRDefault="00B54076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</w:t>
            </w:r>
            <w:r w:rsidR="00252BF6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252BF6" w:rsidRDefault="00C838F4" w:rsidP="00252BF6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="00252BF6" w:rsidRPr="00917EFE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252BF6" w:rsidRPr="002B1A24" w:rsidRDefault="000069B0" w:rsidP="000069B0">
            <w:pPr>
              <w:rPr>
                <w:b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Х-игра - 1</w:t>
            </w:r>
            <w:r w:rsidR="00252BF6"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000 </w:t>
            </w:r>
            <w:proofErr w:type="gramStart"/>
            <w:r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838F4" w:rsidRPr="002B1A24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38F4" w:rsidRDefault="00C838F4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C838F4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C838F4" w:rsidP="00B540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54076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B54076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C838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Default="00C838F4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Pr="002B1A24" w:rsidRDefault="00C838F4" w:rsidP="000069B0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838F4" w:rsidRPr="002B1A24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38F4" w:rsidRDefault="00C838F4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C838F4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C838F4" w:rsidP="00B540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54076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B54076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C838F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Default="00C838F4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Pr="002B1A24" w:rsidRDefault="00C838F4" w:rsidP="000069B0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838F4" w:rsidRPr="002B1A24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38F4" w:rsidRDefault="00C838F4" w:rsidP="00F31AF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C838F4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B54076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C838F4"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838F4" w:rsidRDefault="00B54076" w:rsidP="00B5407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  <w:r w:rsidR="00C838F4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Default="00C838F4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38F4" w:rsidRPr="002B1A24" w:rsidRDefault="00C838F4" w:rsidP="00252BF6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="000069B0"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006BDD" w:rsidTr="00C5136B">
        <w:trPr>
          <w:trHeight w:val="271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6BDD" w:rsidRPr="00006BDD" w:rsidRDefault="00C5136B" w:rsidP="00006B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Ноября 2013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BF415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F415D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B0225E" w:rsidP="00B022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  <w:r w:rsidR="00006BDD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Default="00006BDD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Pr="002B1A24" w:rsidRDefault="00006BDD" w:rsidP="000069B0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–1000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006BDD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6BDD" w:rsidRDefault="00006BDD" w:rsidP="002D447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BF415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F415D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B0225E" w:rsidP="00C609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006BD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Default="00006BDD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Pr="002B1A24" w:rsidRDefault="00006BDD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006BDD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6BDD" w:rsidRDefault="00006BDD" w:rsidP="002D447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BF415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BF415D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B0225E" w:rsidP="00C609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006BD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Default="00006BDD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Pr="002B1A24" w:rsidRDefault="00006BDD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006BDD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06BDD" w:rsidRDefault="00006BDD" w:rsidP="002D447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006BDD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BF415D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  <w:r w:rsidR="00006BDD">
              <w:rPr>
                <w:rFonts w:ascii="Arial CYR" w:hAnsi="Arial CYR" w:cs="Arial CYR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06BDD" w:rsidRDefault="00B0225E" w:rsidP="00B022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  <w:r w:rsidR="00006BDD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Default="00006BDD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</w:tcPr>
          <w:p w:rsidR="00006BDD" w:rsidRPr="002B1A24" w:rsidRDefault="00006BDD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5136B" w:rsidTr="00C5136B">
        <w:trPr>
          <w:trHeight w:val="271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C5136B" w:rsidRPr="00006BDD" w:rsidRDefault="00C5136B" w:rsidP="00006B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Ноября 2013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0225E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C609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Default="00C5136B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Pr="002B1A24" w:rsidRDefault="00C5136B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0225E" w:rsidP="00B022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BF415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</w:t>
            </w:r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Default="00C5136B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Pr="002B1A24" w:rsidRDefault="00C5136B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0225E" w:rsidP="00B022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C609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Default="00C5136B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Pr="002B1A24" w:rsidRDefault="00C5136B" w:rsidP="00ED315F">
            <w:pPr>
              <w:rPr>
                <w:b/>
              </w:rPr>
            </w:pPr>
            <w:r w:rsidRPr="002B1A24">
              <w:rPr>
                <w:rFonts w:ascii="Arial CYR" w:hAnsi="Arial CYR" w:cs="Arial CYR"/>
                <w:b/>
                <w:sz w:val="20"/>
                <w:szCs w:val="20"/>
              </w:rPr>
              <w:t xml:space="preserve">Х-игра - </w:t>
            </w:r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 xml:space="preserve">1000 </w:t>
            </w:r>
            <w:proofErr w:type="gramStart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с</w:t>
            </w:r>
            <w:proofErr w:type="gramEnd"/>
            <w:r w:rsidR="000069B0">
              <w:rPr>
                <w:rFonts w:ascii="Arial CYR" w:hAnsi="Arial CYR" w:cs="Arial CYR"/>
                <w:b/>
                <w:sz w:val="20"/>
                <w:szCs w:val="20"/>
              </w:rPr>
              <w:t>.</w:t>
            </w:r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252B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Десперадо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0D169F" w:rsidP="00C609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</w:t>
            </w:r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5136B" w:rsidRDefault="00C5136B" w:rsidP="00C838F4">
            <w:pPr>
              <w:jc w:val="center"/>
            </w:pP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  <w:r w:rsidRPr="00EB6494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– 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2B1A24" w:rsidRDefault="00C5136B" w:rsidP="00ED315F">
            <w:pPr>
              <w:rPr>
                <w:b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отбор 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лучших</w:t>
            </w:r>
            <w:proofErr w:type="gramEnd"/>
          </w:p>
        </w:tc>
      </w:tr>
      <w:tr w:rsidR="00C5136B" w:rsidTr="00C5136B">
        <w:trPr>
          <w:trHeight w:val="263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C5136B" w:rsidRDefault="00C5136B" w:rsidP="00006B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6F9D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ФИНАЛЬНАЯ ЧАСТЬ</w:t>
            </w:r>
          </w:p>
          <w:p w:rsidR="00C5136B" w:rsidRPr="002B1A24" w:rsidRDefault="00C5136B" w:rsidP="00C5136B">
            <w:pPr>
              <w:jc w:val="center"/>
              <w:rPr>
                <w:b/>
              </w:rPr>
            </w:pPr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006BDD" w:rsidRDefault="00C5136B" w:rsidP="002B37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этап - 1 игра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D6FF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места </w:t>
            </w:r>
            <w:r w:rsidR="00FD6FFE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  <w:r w:rsidR="000069B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– </w:t>
            </w:r>
            <w:r w:rsidR="00FD6FFE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BF415D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0069B0">
              <w:rPr>
                <w:rFonts w:ascii="Arial CYR" w:hAnsi="Arial CYR" w:cs="Arial CYR"/>
                <w:b/>
                <w:bCs/>
                <w:sz w:val="20"/>
                <w:szCs w:val="20"/>
              </w:rPr>
              <w:t>–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2B1A24" w:rsidRDefault="00C5136B" w:rsidP="00ED315F">
            <w:pPr>
              <w:rPr>
                <w:b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отбор 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лучших</w:t>
            </w:r>
            <w:proofErr w:type="gramEnd"/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006BDD" w:rsidRDefault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этап - 1 игра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D6FF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места </w:t>
            </w:r>
            <w:r w:rsidR="00FD6FFE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  <w:r w:rsidR="000069B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- 10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BF415D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2B1A24" w:rsidRDefault="00C5136B" w:rsidP="00ED315F">
            <w:pPr>
              <w:rPr>
                <w:b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отбор 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лучших</w:t>
            </w:r>
            <w:proofErr w:type="gramEnd"/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этап - 1 игра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F1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FD6FF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места 5 – </w:t>
            </w:r>
            <w:r w:rsidR="00FD6FFE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BF415D" w:rsidP="00BF415D">
            <w:pPr>
              <w:jc w:val="center"/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3 - 4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отбор 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лучших</w:t>
            </w:r>
            <w:proofErr w:type="gramEnd"/>
          </w:p>
        </w:tc>
      </w:tr>
      <w:tr w:rsidR="00FD6FFE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6FFE" w:rsidRDefault="00FD6F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D6FFE" w:rsidRDefault="00FD6FFE" w:rsidP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этап – 1 игра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D6FFE" w:rsidRDefault="00FD6FF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D6FFE" w:rsidRDefault="00FD6FFE" w:rsidP="00C85A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места 3 - 6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D6FFE" w:rsidRDefault="00BF415D" w:rsidP="00A670B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 – 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D6FFE" w:rsidRPr="00A75B5F" w:rsidRDefault="00BF415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отбор 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лучших</w:t>
            </w:r>
            <w:proofErr w:type="gramEnd"/>
          </w:p>
        </w:tc>
      </w:tr>
      <w:tr w:rsidR="00C5136B" w:rsidTr="00C5136B">
        <w:trPr>
          <w:trHeight w:val="271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0F36A3" w:rsidP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="00C513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этап - 2 игры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 w:rsidP="00C85A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места 1 – 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Pr="00A670B2" w:rsidRDefault="00BF415D" w:rsidP="00A670B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3 - 6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5136B" w:rsidRDefault="00C513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5B5F">
              <w:rPr>
                <w:rFonts w:ascii="Arial CYR" w:hAnsi="Arial CYR" w:cs="Arial CYR"/>
                <w:b/>
                <w:sz w:val="20"/>
                <w:szCs w:val="20"/>
              </w:rPr>
              <w:t>с переходом </w:t>
            </w:r>
          </w:p>
        </w:tc>
      </w:tr>
    </w:tbl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 w:rsidRPr="00AB529F">
        <w:rPr>
          <w:b/>
          <w:color w:val="0000FF"/>
          <w:sz w:val="28"/>
          <w:szCs w:val="28"/>
        </w:rPr>
        <w:t>РАСП</w:t>
      </w:r>
      <w:r>
        <w:rPr>
          <w:b/>
          <w:color w:val="0000FF"/>
          <w:sz w:val="28"/>
          <w:szCs w:val="28"/>
        </w:rPr>
        <w:t xml:space="preserve">РЕДЕЛЕНИЕ ПРИЗОВОГО ФОНДА </w:t>
      </w:r>
      <w:r>
        <w:rPr>
          <w:b/>
          <w:color w:val="FF0000"/>
          <w:sz w:val="28"/>
          <w:szCs w:val="28"/>
        </w:rPr>
        <w:t>(сборы минус оплата дорожек)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ОБЩИЙ ЗАЧЕТ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место – </w:t>
      </w:r>
      <w:r>
        <w:rPr>
          <w:b/>
          <w:color w:val="FF0000"/>
          <w:sz w:val="28"/>
          <w:szCs w:val="28"/>
        </w:rPr>
        <w:t>15%</w:t>
      </w:r>
      <w:r>
        <w:rPr>
          <w:b/>
          <w:sz w:val="28"/>
          <w:szCs w:val="28"/>
        </w:rPr>
        <w:t xml:space="preserve">,       4 место – </w:t>
      </w:r>
      <w:r>
        <w:rPr>
          <w:b/>
          <w:color w:val="FF0000"/>
          <w:sz w:val="28"/>
          <w:szCs w:val="28"/>
        </w:rPr>
        <w:t>7%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  <w:t xml:space="preserve">        7 место – </w:t>
      </w:r>
      <w:r>
        <w:rPr>
          <w:b/>
          <w:color w:val="FF0000"/>
          <w:sz w:val="28"/>
          <w:szCs w:val="28"/>
        </w:rPr>
        <w:t>4%</w:t>
      </w:r>
      <w:r>
        <w:rPr>
          <w:b/>
          <w:sz w:val="28"/>
          <w:szCs w:val="28"/>
        </w:rPr>
        <w:t xml:space="preserve">,         10 место – </w:t>
      </w:r>
      <w:r>
        <w:rPr>
          <w:b/>
          <w:color w:val="FF0000"/>
          <w:sz w:val="28"/>
          <w:szCs w:val="28"/>
        </w:rPr>
        <w:t>2,5%</w:t>
      </w:r>
    </w:p>
    <w:p w:rsidR="000069B0" w:rsidRPr="00915C3A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12%</w:t>
      </w:r>
      <w:r w:rsidRPr="00915C3A">
        <w:rPr>
          <w:b/>
          <w:sz w:val="28"/>
          <w:szCs w:val="28"/>
        </w:rPr>
        <w:t xml:space="preserve">,       </w:t>
      </w:r>
      <w:r>
        <w:rPr>
          <w:b/>
          <w:sz w:val="28"/>
          <w:szCs w:val="28"/>
        </w:rPr>
        <w:t>5</w:t>
      </w:r>
      <w:r w:rsidRPr="00915C3A">
        <w:rPr>
          <w:b/>
          <w:sz w:val="28"/>
          <w:szCs w:val="28"/>
        </w:rPr>
        <w:t xml:space="preserve"> место –</w:t>
      </w:r>
      <w:r>
        <w:rPr>
          <w:b/>
          <w:color w:val="FF0000"/>
          <w:sz w:val="28"/>
          <w:szCs w:val="28"/>
        </w:rPr>
        <w:t>6%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  <w:t xml:space="preserve">        8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3%</w:t>
      </w:r>
      <w:r w:rsidRPr="00915C3A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ab/>
        <w:t xml:space="preserve"> 11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2%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3 место – </w:t>
      </w:r>
      <w:r>
        <w:rPr>
          <w:b/>
          <w:color w:val="FF0000"/>
          <w:sz w:val="28"/>
          <w:szCs w:val="28"/>
        </w:rPr>
        <w:t>10%</w:t>
      </w:r>
      <w:r>
        <w:rPr>
          <w:b/>
          <w:sz w:val="28"/>
          <w:szCs w:val="28"/>
        </w:rPr>
        <w:t xml:space="preserve">,       6 место – </w:t>
      </w:r>
      <w:r>
        <w:rPr>
          <w:b/>
          <w:color w:val="FF0000"/>
          <w:sz w:val="28"/>
          <w:szCs w:val="28"/>
        </w:rPr>
        <w:t>5%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  <w:t xml:space="preserve">        9 место – </w:t>
      </w:r>
      <w:r>
        <w:rPr>
          <w:b/>
          <w:color w:val="FF0000"/>
          <w:sz w:val="28"/>
          <w:szCs w:val="28"/>
        </w:rPr>
        <w:t>2,5%</w:t>
      </w:r>
      <w:r>
        <w:rPr>
          <w:b/>
          <w:sz w:val="28"/>
          <w:szCs w:val="28"/>
        </w:rPr>
        <w:t xml:space="preserve">,      12 место – </w:t>
      </w:r>
      <w:r>
        <w:rPr>
          <w:b/>
          <w:color w:val="FF0000"/>
          <w:sz w:val="28"/>
          <w:szCs w:val="28"/>
        </w:rPr>
        <w:t>2%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ЛЮБИТЕЛЬСКИЙ ЗАЧЕТ ГРУППА «В»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место – </w:t>
      </w:r>
      <w:r>
        <w:rPr>
          <w:b/>
          <w:color w:val="FF0000"/>
          <w:sz w:val="28"/>
          <w:szCs w:val="28"/>
        </w:rPr>
        <w:t>8%</w:t>
      </w:r>
      <w:r>
        <w:rPr>
          <w:b/>
          <w:sz w:val="28"/>
          <w:szCs w:val="28"/>
        </w:rPr>
        <w:t xml:space="preserve">,       3 место – </w:t>
      </w:r>
      <w:r>
        <w:rPr>
          <w:b/>
          <w:color w:val="FF0000"/>
          <w:sz w:val="28"/>
          <w:szCs w:val="28"/>
        </w:rPr>
        <w:t>5%</w:t>
      </w:r>
      <w:r>
        <w:rPr>
          <w:b/>
          <w:sz w:val="28"/>
          <w:szCs w:val="28"/>
        </w:rPr>
        <w:tab/>
        <w:t xml:space="preserve">        5 место – </w:t>
      </w:r>
      <w:r>
        <w:rPr>
          <w:b/>
          <w:color w:val="FF0000"/>
          <w:sz w:val="28"/>
          <w:szCs w:val="28"/>
        </w:rPr>
        <w:t>2,5%</w:t>
      </w:r>
      <w:r>
        <w:rPr>
          <w:b/>
          <w:sz w:val="28"/>
          <w:szCs w:val="28"/>
        </w:rPr>
        <w:t xml:space="preserve">,      7 место – </w:t>
      </w:r>
      <w:r>
        <w:rPr>
          <w:b/>
          <w:color w:val="FF0000"/>
          <w:sz w:val="28"/>
          <w:szCs w:val="28"/>
        </w:rPr>
        <w:t>1,5%</w:t>
      </w:r>
    </w:p>
    <w:p w:rsidR="000069B0" w:rsidRPr="00915C3A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6%</w:t>
      </w:r>
      <w:r w:rsidRPr="00915C3A">
        <w:rPr>
          <w:b/>
          <w:sz w:val="28"/>
          <w:szCs w:val="28"/>
        </w:rPr>
        <w:t xml:space="preserve">,       </w:t>
      </w:r>
      <w:r>
        <w:rPr>
          <w:b/>
          <w:sz w:val="28"/>
          <w:szCs w:val="28"/>
        </w:rPr>
        <w:t>4</w:t>
      </w:r>
      <w:r w:rsidRPr="00915C3A">
        <w:rPr>
          <w:b/>
          <w:sz w:val="28"/>
          <w:szCs w:val="28"/>
        </w:rPr>
        <w:t xml:space="preserve"> место –</w:t>
      </w:r>
      <w:r>
        <w:rPr>
          <w:b/>
          <w:color w:val="FF0000"/>
          <w:sz w:val="28"/>
          <w:szCs w:val="28"/>
        </w:rPr>
        <w:t>3%</w:t>
      </w:r>
      <w:r>
        <w:rPr>
          <w:b/>
          <w:sz w:val="28"/>
          <w:szCs w:val="28"/>
        </w:rPr>
        <w:tab/>
        <w:t xml:space="preserve">        6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2%</w:t>
      </w:r>
      <w:r w:rsidRPr="00915C3A">
        <w:rPr>
          <w:b/>
          <w:sz w:val="28"/>
          <w:szCs w:val="28"/>
        </w:rPr>
        <w:t xml:space="preserve">,    </w:t>
      </w:r>
      <w:r w:rsidRPr="00645CAD">
        <w:rPr>
          <w:b/>
          <w:sz w:val="28"/>
          <w:szCs w:val="28"/>
        </w:rPr>
        <w:tab/>
      </w:r>
      <w:r>
        <w:rPr>
          <w:b/>
          <w:sz w:val="28"/>
          <w:szCs w:val="28"/>
        </w:rPr>
        <w:t>8</w:t>
      </w:r>
      <w:r w:rsidRPr="00915C3A">
        <w:rPr>
          <w:b/>
          <w:sz w:val="28"/>
          <w:szCs w:val="28"/>
        </w:rPr>
        <w:t xml:space="preserve"> место – </w:t>
      </w:r>
      <w:r>
        <w:rPr>
          <w:b/>
          <w:color w:val="FF0000"/>
          <w:sz w:val="28"/>
          <w:szCs w:val="28"/>
        </w:rPr>
        <w:t>1%</w:t>
      </w:r>
    </w:p>
    <w:p w:rsidR="000069B0" w:rsidRDefault="000069B0" w:rsidP="000069B0">
      <w:pPr>
        <w:widowControl w:val="0"/>
        <w:shd w:val="clear" w:color="auto" w:fill="FFFF0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Лучший результат в одной игре (с учетом гандикапа)   </w:t>
      </w:r>
      <w:r>
        <w:rPr>
          <w:b/>
          <w:color w:val="FF0000"/>
          <w:sz w:val="28"/>
          <w:szCs w:val="28"/>
        </w:rPr>
        <w:t>5 000</w:t>
      </w:r>
      <w:r>
        <w:rPr>
          <w:b/>
          <w:sz w:val="28"/>
          <w:szCs w:val="28"/>
        </w:rPr>
        <w:t>сом.</w:t>
      </w:r>
    </w:p>
    <w:p w:rsidR="00930837" w:rsidRDefault="00930837" w:rsidP="00930837">
      <w:pPr>
        <w:widowControl w:val="0"/>
        <w:shd w:val="clear" w:color="auto" w:fill="DBE5F1"/>
        <w:autoSpaceDE w:val="0"/>
        <w:autoSpaceDN w:val="0"/>
        <w:adjustRightInd w:val="0"/>
        <w:jc w:val="center"/>
        <w:rPr>
          <w:sz w:val="28"/>
          <w:szCs w:val="28"/>
        </w:rPr>
      </w:pPr>
      <w:r w:rsidRPr="008A4191">
        <w:rPr>
          <w:b/>
          <w:color w:val="0000FF"/>
          <w:sz w:val="28"/>
          <w:szCs w:val="28"/>
        </w:rPr>
        <w:t>Приём заявок</w:t>
      </w:r>
      <w:r>
        <w:rPr>
          <w:sz w:val="28"/>
          <w:szCs w:val="28"/>
        </w:rPr>
        <w:t xml:space="preserve"> на участие: </w:t>
      </w:r>
    </w:p>
    <w:p w:rsidR="00930837" w:rsidRDefault="00930837" w:rsidP="00930837">
      <w:pPr>
        <w:widowControl w:val="0"/>
        <w:shd w:val="clear" w:color="auto" w:fill="DBE5F1"/>
        <w:autoSpaceDE w:val="0"/>
        <w:autoSpaceDN w:val="0"/>
        <w:adjustRightInd w:val="0"/>
        <w:jc w:val="center"/>
        <w:rPr>
          <w:sz w:val="28"/>
          <w:szCs w:val="28"/>
        </w:rPr>
      </w:pPr>
      <w:r w:rsidRPr="00AB529F">
        <w:rPr>
          <w:sz w:val="28"/>
          <w:szCs w:val="28"/>
        </w:rPr>
        <w:t xml:space="preserve"> </w:t>
      </w:r>
      <w:proofErr w:type="spellStart"/>
      <w:r w:rsidRPr="00AB529F">
        <w:rPr>
          <w:sz w:val="28"/>
          <w:szCs w:val="28"/>
        </w:rPr>
        <w:t>моб</w:t>
      </w:r>
      <w:proofErr w:type="spellEnd"/>
      <w:r w:rsidRPr="00AB529F">
        <w:rPr>
          <w:sz w:val="28"/>
          <w:szCs w:val="28"/>
        </w:rPr>
        <w:t xml:space="preserve">. </w:t>
      </w:r>
      <w:r w:rsidRPr="00715BB2">
        <w:rPr>
          <w:sz w:val="28"/>
          <w:szCs w:val="28"/>
        </w:rPr>
        <w:t>+</w:t>
      </w:r>
      <w:r>
        <w:rPr>
          <w:sz w:val="28"/>
          <w:szCs w:val="28"/>
        </w:rPr>
        <w:t>996 (558) 006868</w:t>
      </w:r>
      <w:r w:rsidRPr="009F0957">
        <w:rPr>
          <w:sz w:val="28"/>
          <w:szCs w:val="28"/>
        </w:rPr>
        <w:t>,</w:t>
      </w:r>
      <w:hyperlink r:id="rId5" w:history="1">
        <w:r w:rsidRPr="0088026D">
          <w:rPr>
            <w:rStyle w:val="a3"/>
            <w:sz w:val="28"/>
            <w:szCs w:val="28"/>
            <w:lang w:val="en-US" w:eastAsia="zh-CN"/>
          </w:rPr>
          <w:t>vskim</w:t>
        </w:r>
        <w:r w:rsidRPr="0088026D">
          <w:rPr>
            <w:rStyle w:val="a3"/>
            <w:sz w:val="28"/>
            <w:szCs w:val="28"/>
            <w:lang w:eastAsia="zh-CN"/>
          </w:rPr>
          <w:t>.</w:t>
        </w:r>
        <w:r w:rsidRPr="0088026D">
          <w:rPr>
            <w:rStyle w:val="a3"/>
            <w:sz w:val="28"/>
            <w:szCs w:val="28"/>
            <w:lang w:val="en-US" w:eastAsia="zh-CN"/>
          </w:rPr>
          <w:t>vk</w:t>
        </w:r>
        <w:r w:rsidRPr="0088026D">
          <w:rPr>
            <w:rStyle w:val="a3"/>
            <w:sz w:val="28"/>
            <w:szCs w:val="28"/>
          </w:rPr>
          <w:t>@</w:t>
        </w:r>
        <w:r w:rsidRPr="0088026D">
          <w:rPr>
            <w:rStyle w:val="a3"/>
            <w:sz w:val="28"/>
            <w:szCs w:val="28"/>
            <w:lang w:val="en-US"/>
          </w:rPr>
          <w:t>gmail</w:t>
        </w:r>
        <w:r w:rsidRPr="0088026D">
          <w:rPr>
            <w:rStyle w:val="a3"/>
            <w:sz w:val="28"/>
            <w:szCs w:val="28"/>
          </w:rPr>
          <w:t>.</w:t>
        </w:r>
        <w:r w:rsidRPr="0088026D">
          <w:rPr>
            <w:rStyle w:val="a3"/>
            <w:sz w:val="28"/>
            <w:szCs w:val="28"/>
            <w:lang w:val="en-US"/>
          </w:rPr>
          <w:t>com</w:t>
        </w:r>
      </w:hyperlink>
    </w:p>
    <w:sectPr w:rsidR="00930837" w:rsidSect="005A1694">
      <w:pgSz w:w="11906" w:h="16838"/>
      <w:pgMar w:top="36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>
    <w:useFELayout/>
  </w:compat>
  <w:rsids>
    <w:rsidRoot w:val="00253BF4"/>
    <w:rsid w:val="00001C93"/>
    <w:rsid w:val="000069B0"/>
    <w:rsid w:val="00006BDD"/>
    <w:rsid w:val="000149B7"/>
    <w:rsid w:val="0002115A"/>
    <w:rsid w:val="00032C94"/>
    <w:rsid w:val="00047FF0"/>
    <w:rsid w:val="00061647"/>
    <w:rsid w:val="00077EA3"/>
    <w:rsid w:val="00082DA5"/>
    <w:rsid w:val="00083D36"/>
    <w:rsid w:val="000869DD"/>
    <w:rsid w:val="00093F56"/>
    <w:rsid w:val="000A3CBC"/>
    <w:rsid w:val="000B7525"/>
    <w:rsid w:val="000C145E"/>
    <w:rsid w:val="000D169F"/>
    <w:rsid w:val="000F36A3"/>
    <w:rsid w:val="00133264"/>
    <w:rsid w:val="001360F1"/>
    <w:rsid w:val="001443BE"/>
    <w:rsid w:val="0015153C"/>
    <w:rsid w:val="00195C63"/>
    <w:rsid w:val="001A7B4B"/>
    <w:rsid w:val="001B0EA2"/>
    <w:rsid w:val="001C1F6F"/>
    <w:rsid w:val="001D1545"/>
    <w:rsid w:val="00214D34"/>
    <w:rsid w:val="00220118"/>
    <w:rsid w:val="00223737"/>
    <w:rsid w:val="0022611E"/>
    <w:rsid w:val="00236704"/>
    <w:rsid w:val="00252840"/>
    <w:rsid w:val="00252BF6"/>
    <w:rsid w:val="00253BF4"/>
    <w:rsid w:val="002663D6"/>
    <w:rsid w:val="00290F7A"/>
    <w:rsid w:val="002B1A24"/>
    <w:rsid w:val="002B37F0"/>
    <w:rsid w:val="002C3AA0"/>
    <w:rsid w:val="002D4479"/>
    <w:rsid w:val="002D789D"/>
    <w:rsid w:val="002E3D36"/>
    <w:rsid w:val="002E4B30"/>
    <w:rsid w:val="002E7472"/>
    <w:rsid w:val="002F707E"/>
    <w:rsid w:val="00336F62"/>
    <w:rsid w:val="00370062"/>
    <w:rsid w:val="0037515A"/>
    <w:rsid w:val="0038215E"/>
    <w:rsid w:val="003943E4"/>
    <w:rsid w:val="003B3D01"/>
    <w:rsid w:val="003C2B2C"/>
    <w:rsid w:val="003D75ED"/>
    <w:rsid w:val="003D7EB2"/>
    <w:rsid w:val="003F5A50"/>
    <w:rsid w:val="00404831"/>
    <w:rsid w:val="0045046E"/>
    <w:rsid w:val="00483A44"/>
    <w:rsid w:val="00485971"/>
    <w:rsid w:val="0048625E"/>
    <w:rsid w:val="00495B21"/>
    <w:rsid w:val="004B7830"/>
    <w:rsid w:val="004D7E04"/>
    <w:rsid w:val="004F2A5D"/>
    <w:rsid w:val="005128D3"/>
    <w:rsid w:val="00516C1D"/>
    <w:rsid w:val="0055319F"/>
    <w:rsid w:val="0055440E"/>
    <w:rsid w:val="005639B1"/>
    <w:rsid w:val="00563B5E"/>
    <w:rsid w:val="005968CA"/>
    <w:rsid w:val="005A1694"/>
    <w:rsid w:val="005E318C"/>
    <w:rsid w:val="006572CB"/>
    <w:rsid w:val="006841C7"/>
    <w:rsid w:val="006B3356"/>
    <w:rsid w:val="006D1A92"/>
    <w:rsid w:val="006E29AB"/>
    <w:rsid w:val="006E39B2"/>
    <w:rsid w:val="00715BB2"/>
    <w:rsid w:val="0071624B"/>
    <w:rsid w:val="00727E40"/>
    <w:rsid w:val="00736F9D"/>
    <w:rsid w:val="00744FA8"/>
    <w:rsid w:val="00781CC8"/>
    <w:rsid w:val="007A0121"/>
    <w:rsid w:val="007F1BE5"/>
    <w:rsid w:val="00810DF0"/>
    <w:rsid w:val="00855518"/>
    <w:rsid w:val="008A4191"/>
    <w:rsid w:val="008B18FC"/>
    <w:rsid w:val="008F0B75"/>
    <w:rsid w:val="00915C3A"/>
    <w:rsid w:val="00922251"/>
    <w:rsid w:val="00930837"/>
    <w:rsid w:val="00936F0B"/>
    <w:rsid w:val="00937E80"/>
    <w:rsid w:val="00956361"/>
    <w:rsid w:val="00982BFB"/>
    <w:rsid w:val="009A2653"/>
    <w:rsid w:val="009C775F"/>
    <w:rsid w:val="009E3B6F"/>
    <w:rsid w:val="009E5CD5"/>
    <w:rsid w:val="009F0957"/>
    <w:rsid w:val="009F3671"/>
    <w:rsid w:val="00A02562"/>
    <w:rsid w:val="00A670B2"/>
    <w:rsid w:val="00A71864"/>
    <w:rsid w:val="00A75B5F"/>
    <w:rsid w:val="00A94D90"/>
    <w:rsid w:val="00AB529F"/>
    <w:rsid w:val="00B0225E"/>
    <w:rsid w:val="00B07596"/>
    <w:rsid w:val="00B10776"/>
    <w:rsid w:val="00B119A8"/>
    <w:rsid w:val="00B27A5C"/>
    <w:rsid w:val="00B45855"/>
    <w:rsid w:val="00B54076"/>
    <w:rsid w:val="00BB2327"/>
    <w:rsid w:val="00BD38C5"/>
    <w:rsid w:val="00BD4A12"/>
    <w:rsid w:val="00BF415D"/>
    <w:rsid w:val="00C10FED"/>
    <w:rsid w:val="00C1484A"/>
    <w:rsid w:val="00C4431B"/>
    <w:rsid w:val="00C5136B"/>
    <w:rsid w:val="00C838F4"/>
    <w:rsid w:val="00C85A6E"/>
    <w:rsid w:val="00C97DFB"/>
    <w:rsid w:val="00CA740A"/>
    <w:rsid w:val="00CC1B95"/>
    <w:rsid w:val="00CC358F"/>
    <w:rsid w:val="00CE4ED5"/>
    <w:rsid w:val="00CF071B"/>
    <w:rsid w:val="00CF33B9"/>
    <w:rsid w:val="00CF3549"/>
    <w:rsid w:val="00D84D58"/>
    <w:rsid w:val="00D932CA"/>
    <w:rsid w:val="00DB46D3"/>
    <w:rsid w:val="00DB51A4"/>
    <w:rsid w:val="00DE7503"/>
    <w:rsid w:val="00E050A0"/>
    <w:rsid w:val="00E148AB"/>
    <w:rsid w:val="00E17074"/>
    <w:rsid w:val="00E2489B"/>
    <w:rsid w:val="00E47FA5"/>
    <w:rsid w:val="00E51605"/>
    <w:rsid w:val="00E53EC4"/>
    <w:rsid w:val="00E70492"/>
    <w:rsid w:val="00E778BB"/>
    <w:rsid w:val="00E86602"/>
    <w:rsid w:val="00E96210"/>
    <w:rsid w:val="00EB5ED2"/>
    <w:rsid w:val="00EC3EA2"/>
    <w:rsid w:val="00ED2900"/>
    <w:rsid w:val="00ED315F"/>
    <w:rsid w:val="00EE1297"/>
    <w:rsid w:val="00F24F8B"/>
    <w:rsid w:val="00F31AF1"/>
    <w:rsid w:val="00F5019E"/>
    <w:rsid w:val="00F806CF"/>
    <w:rsid w:val="00FA2CE4"/>
    <w:rsid w:val="00FC599C"/>
    <w:rsid w:val="00FD60F4"/>
    <w:rsid w:val="00FD64BB"/>
    <w:rsid w:val="00FD6FFE"/>
    <w:rsid w:val="00FF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kim.v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33DB-F9E9-4686-B100-1821E9A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КАЗАХСТАНСКАЯ ФЕДЕРАЦИЯ БОУЛИНГА</vt:lpstr>
      <vt:lpstr>КАЗАХСТАНСКАЯ ФЕДЕРАЦИЯ БОУЛИНГА</vt:lpstr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КАЗАХСТАНСКАЯ ФЕДЕРАЦИЯ БОУЛИНГА</dc:title>
  <dc:creator>User</dc:creator>
  <cp:lastModifiedBy>mx</cp:lastModifiedBy>
  <cp:revision>4</cp:revision>
  <cp:lastPrinted>2012-10-09T05:43:00Z</cp:lastPrinted>
  <dcterms:created xsi:type="dcterms:W3CDTF">2013-10-29T05:54:00Z</dcterms:created>
  <dcterms:modified xsi:type="dcterms:W3CDTF">2013-10-29T06:56:00Z</dcterms:modified>
</cp:coreProperties>
</file>